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DC" w:rsidRDefault="00CC51DC"/>
    <w:p w:rsidR="00DD20F6" w:rsidRDefault="00DB3DBA" w:rsidP="00DB3DBA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 w:rsidRPr="00DB3DBA">
        <w:rPr>
          <w:rFonts w:ascii="Arial Black" w:hAnsi="Arial Black"/>
          <w:sz w:val="32"/>
          <w:szCs w:val="32"/>
        </w:rPr>
        <w:t>INTERLOCHEN AREA CHAMBER OF COMMERCE</w:t>
      </w:r>
    </w:p>
    <w:p w:rsidR="00DB3DBA" w:rsidRPr="00DB3DBA" w:rsidRDefault="00DB3DBA" w:rsidP="00DB3DBA">
      <w:pPr>
        <w:jc w:val="center"/>
        <w:rPr>
          <w:rFonts w:ascii="Arial Black" w:hAnsi="Arial Black"/>
          <w:sz w:val="32"/>
          <w:szCs w:val="32"/>
        </w:rPr>
      </w:pPr>
      <w:r w:rsidRPr="00DB3DBA">
        <w:rPr>
          <w:rFonts w:ascii="Arial Black" w:hAnsi="Arial Black"/>
          <w:sz w:val="32"/>
          <w:szCs w:val="32"/>
        </w:rPr>
        <w:t>PRESENTS</w:t>
      </w:r>
    </w:p>
    <w:p w:rsidR="00DB3DBA" w:rsidRPr="00DB3DBA" w:rsidRDefault="00DB3DBA" w:rsidP="00DB3DBA">
      <w:pPr>
        <w:spacing w:after="0"/>
        <w:jc w:val="center"/>
        <w:rPr>
          <w:rFonts w:ascii="Arial Black" w:hAnsi="Arial Black"/>
          <w:color w:val="FF0000"/>
          <w:sz w:val="56"/>
          <w:szCs w:val="56"/>
          <w:u w:val="single"/>
        </w:rPr>
      </w:pPr>
      <w:r w:rsidRPr="00DB3DBA">
        <w:rPr>
          <w:rFonts w:ascii="Arial Black" w:hAnsi="Arial Black"/>
          <w:color w:val="FF0000"/>
          <w:sz w:val="56"/>
          <w:szCs w:val="56"/>
          <w:u w:val="single"/>
        </w:rPr>
        <w:t>BUSINESS AFTER HOURS</w:t>
      </w:r>
    </w:p>
    <w:p w:rsidR="00DB3DBA" w:rsidRDefault="00DB3DBA" w:rsidP="00DB3DBA">
      <w:pPr>
        <w:spacing w:after="0"/>
        <w:jc w:val="center"/>
        <w:rPr>
          <w:rFonts w:ascii="Arial Black" w:hAnsi="Arial Black"/>
          <w:sz w:val="40"/>
          <w:szCs w:val="40"/>
        </w:rPr>
      </w:pPr>
      <w:r w:rsidRPr="00DB3DBA">
        <w:rPr>
          <w:rFonts w:ascii="Arial Black" w:hAnsi="Arial Black"/>
          <w:sz w:val="40"/>
          <w:szCs w:val="40"/>
        </w:rPr>
        <w:t>NOVEMBER 20, 2019</w:t>
      </w:r>
      <w:r>
        <w:rPr>
          <w:rFonts w:ascii="Arial Black" w:hAnsi="Arial Black"/>
          <w:sz w:val="40"/>
          <w:szCs w:val="40"/>
        </w:rPr>
        <w:t xml:space="preserve"> ~ 5:30 pm</w:t>
      </w:r>
    </w:p>
    <w:p w:rsidR="00DB3DBA" w:rsidRDefault="00DB3DBA" w:rsidP="00DB3DBA">
      <w:pPr>
        <w:spacing w:after="0"/>
        <w:jc w:val="center"/>
        <w:rPr>
          <w:rFonts w:ascii="Arial Black" w:hAnsi="Arial Black"/>
          <w:sz w:val="28"/>
          <w:szCs w:val="28"/>
        </w:rPr>
      </w:pPr>
      <w:r w:rsidRPr="00DB3DBA">
        <w:rPr>
          <w:rFonts w:ascii="Arial Black" w:hAnsi="Arial Black"/>
          <w:sz w:val="28"/>
          <w:szCs w:val="28"/>
        </w:rPr>
        <w:t>(NOTICE THE EARLY DATE DUE TO THANKSGIVING)</w:t>
      </w:r>
    </w:p>
    <w:p w:rsidR="00786C0A" w:rsidRDefault="00786C0A" w:rsidP="00DB3DBA">
      <w:pPr>
        <w:jc w:val="center"/>
        <w:rPr>
          <w:rFonts w:ascii="Arial Black" w:hAnsi="Arial Black"/>
          <w:sz w:val="28"/>
          <w:szCs w:val="28"/>
        </w:rPr>
      </w:pPr>
    </w:p>
    <w:p w:rsidR="00DB3DBA" w:rsidRDefault="00DB3DBA" w:rsidP="00DB3DB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OUR HOST</w:t>
      </w:r>
      <w:r w:rsidR="00786C0A">
        <w:rPr>
          <w:rFonts w:ascii="Arial Black" w:hAnsi="Arial Black"/>
          <w:sz w:val="28"/>
          <w:szCs w:val="28"/>
        </w:rPr>
        <w:t>:</w:t>
      </w:r>
    </w:p>
    <w:p w:rsidR="00DB3DBA" w:rsidRDefault="00DB3DBA" w:rsidP="00DB3DBA">
      <w:pPr>
        <w:spacing w:after="0"/>
        <w:jc w:val="center"/>
        <w:rPr>
          <w:rFonts w:ascii="Bradley Hand ITC" w:hAnsi="Bradley Hand ITC"/>
          <w:b/>
          <w:color w:val="0070C0"/>
          <w:sz w:val="48"/>
          <w:szCs w:val="48"/>
          <w:u w:val="single"/>
        </w:rPr>
      </w:pPr>
      <w:r w:rsidRPr="00DB3DBA">
        <w:rPr>
          <w:rFonts w:ascii="Bradley Hand ITC" w:hAnsi="Bradley Hand ITC"/>
          <w:b/>
          <w:color w:val="0070C0"/>
          <w:sz w:val="48"/>
          <w:szCs w:val="48"/>
          <w:u w:val="single"/>
        </w:rPr>
        <w:t>INTERLOCHEN FAMILY CHIROPRACTIC</w:t>
      </w:r>
    </w:p>
    <w:p w:rsidR="00D61C54" w:rsidRDefault="00D61C54" w:rsidP="00DB3DBA">
      <w:pPr>
        <w:spacing w:after="0"/>
        <w:jc w:val="center"/>
        <w:rPr>
          <w:rFonts w:ascii="Bradley Hand ITC" w:hAnsi="Bradley Hand ITC"/>
          <w:b/>
          <w:color w:val="0070C0"/>
          <w:sz w:val="48"/>
          <w:szCs w:val="48"/>
          <w:u w:val="single"/>
        </w:rPr>
      </w:pPr>
      <w:r>
        <w:rPr>
          <w:rFonts w:ascii="Bradley Hand ITC" w:hAnsi="Bradley Hand ITC"/>
          <w:b/>
          <w:noProof/>
          <w:color w:val="0070C0"/>
          <w:sz w:val="48"/>
          <w:szCs w:val="48"/>
        </w:rPr>
        <w:drawing>
          <wp:inline distT="0" distB="0" distL="0" distR="0">
            <wp:extent cx="2809875" cy="838903"/>
            <wp:effectExtent l="0" t="0" r="0" b="0"/>
            <wp:docPr id="4" name="Picture 4" descr="C:\Users\Windows User\AppData\Local\Microsoft\Windows\INetCache\IE\D48ERVPO\h-broken-bones-xray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dows User\AppData\Local\Microsoft\Windows\INetCache\IE\D48ERVPO\h-broken-bones-xray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3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C0A" w:rsidRDefault="00786C0A" w:rsidP="00DB3DBA">
      <w:pPr>
        <w:spacing w:after="0"/>
        <w:jc w:val="center"/>
        <w:rPr>
          <w:rFonts w:ascii="Bradley Hand ITC" w:hAnsi="Bradley Hand ITC"/>
          <w:b/>
          <w:color w:val="0070C0"/>
          <w:sz w:val="48"/>
          <w:szCs w:val="48"/>
          <w:u w:val="single"/>
        </w:rPr>
      </w:pPr>
      <w:r>
        <w:rPr>
          <w:rFonts w:ascii="Bradley Hand ITC" w:hAnsi="Bradley Hand ITC"/>
          <w:b/>
          <w:color w:val="0070C0"/>
          <w:sz w:val="48"/>
          <w:szCs w:val="48"/>
          <w:u w:val="single"/>
        </w:rPr>
        <w:t>Dr Paul Kelly</w:t>
      </w:r>
    </w:p>
    <w:p w:rsidR="00DB3DBA" w:rsidRDefault="009A6FD0" w:rsidP="00DB3DBA">
      <w:pPr>
        <w:spacing w:after="0"/>
        <w:jc w:val="center"/>
        <w:rPr>
          <w:rFonts w:ascii="Bradley Hand ITC" w:hAnsi="Bradley Hand ITC"/>
          <w:b/>
          <w:color w:val="0070C0"/>
          <w:sz w:val="48"/>
          <w:szCs w:val="48"/>
          <w:u w:val="single"/>
        </w:rPr>
      </w:pPr>
      <w:r w:rsidRPr="009A6FD0">
        <w:rPr>
          <w:rFonts w:ascii="Bradley Hand ITC" w:hAnsi="Bradley Hand ITC"/>
          <w:b/>
          <w:color w:val="0070C0"/>
          <w:sz w:val="48"/>
          <w:szCs w:val="48"/>
          <w:highlight w:val="yellow"/>
          <w:u w:val="single"/>
        </w:rPr>
        <w:t>9676</w:t>
      </w:r>
      <w:r w:rsidR="0066319A" w:rsidRPr="009A6FD0">
        <w:rPr>
          <w:rFonts w:ascii="Bradley Hand ITC" w:hAnsi="Bradley Hand ITC"/>
          <w:b/>
          <w:color w:val="0070C0"/>
          <w:sz w:val="48"/>
          <w:szCs w:val="48"/>
          <w:highlight w:val="yellow"/>
          <w:u w:val="single"/>
        </w:rPr>
        <w:t xml:space="preserve"> us 31 </w:t>
      </w:r>
      <w:proofErr w:type="spellStart"/>
      <w:r w:rsidR="0066319A" w:rsidRPr="009A6FD0">
        <w:rPr>
          <w:rFonts w:ascii="Bradley Hand ITC" w:hAnsi="Bradley Hand ITC"/>
          <w:b/>
          <w:color w:val="0070C0"/>
          <w:sz w:val="48"/>
          <w:szCs w:val="48"/>
          <w:highlight w:val="yellow"/>
          <w:u w:val="single"/>
        </w:rPr>
        <w:t>soUTH</w:t>
      </w:r>
      <w:proofErr w:type="spellEnd"/>
      <w:r w:rsidR="0066319A" w:rsidRPr="009A6FD0">
        <w:rPr>
          <w:rFonts w:ascii="Bradley Hand ITC" w:hAnsi="Bradley Hand ITC"/>
          <w:b/>
          <w:color w:val="0070C0"/>
          <w:sz w:val="48"/>
          <w:szCs w:val="48"/>
          <w:highlight w:val="yellow"/>
          <w:u w:val="single"/>
        </w:rPr>
        <w:t xml:space="preserve"> </w:t>
      </w:r>
      <w:r w:rsidRPr="009A6FD0">
        <w:rPr>
          <w:rFonts w:ascii="Bradley Hand ITC" w:hAnsi="Bradley Hand ITC"/>
          <w:b/>
          <w:color w:val="0070C0"/>
          <w:sz w:val="48"/>
          <w:szCs w:val="48"/>
          <w:highlight w:val="yellow"/>
          <w:u w:val="single"/>
        </w:rPr>
        <w:t>Suite 300</w:t>
      </w:r>
      <w:r w:rsidR="0066319A" w:rsidRPr="009A6FD0">
        <w:rPr>
          <w:rFonts w:ascii="Bradley Hand ITC" w:hAnsi="Bradley Hand ITC"/>
          <w:b/>
          <w:color w:val="0070C0"/>
          <w:sz w:val="48"/>
          <w:szCs w:val="48"/>
          <w:highlight w:val="yellow"/>
          <w:u w:val="single"/>
        </w:rPr>
        <w:t>~ Interlochen</w:t>
      </w:r>
      <w:bookmarkStart w:id="0" w:name="_GoBack"/>
      <w:bookmarkEnd w:id="0"/>
    </w:p>
    <w:p w:rsidR="0066319A" w:rsidRDefault="0066319A" w:rsidP="00DB3DBA">
      <w:pPr>
        <w:spacing w:after="0"/>
        <w:jc w:val="center"/>
        <w:rPr>
          <w:rFonts w:ascii="Arial Black" w:hAnsi="Arial Black"/>
          <w:b/>
          <w:color w:val="0070C0"/>
          <w:sz w:val="20"/>
          <w:szCs w:val="20"/>
          <w:u w:val="single"/>
        </w:rPr>
      </w:pPr>
      <w:r w:rsidRPr="0066319A">
        <w:rPr>
          <w:rFonts w:ascii="Arial Black" w:hAnsi="Arial Black"/>
          <w:b/>
          <w:color w:val="0070C0"/>
          <w:sz w:val="20"/>
          <w:szCs w:val="20"/>
          <w:u w:val="single"/>
        </w:rPr>
        <w:t xml:space="preserve">Between Subway and </w:t>
      </w:r>
      <w:proofErr w:type="spellStart"/>
      <w:r w:rsidRPr="0066319A">
        <w:rPr>
          <w:rFonts w:ascii="Arial Black" w:hAnsi="Arial Black"/>
          <w:b/>
          <w:color w:val="0070C0"/>
          <w:sz w:val="20"/>
          <w:szCs w:val="20"/>
          <w:u w:val="single"/>
        </w:rPr>
        <w:t>Hairold’s</w:t>
      </w:r>
      <w:proofErr w:type="spellEnd"/>
      <w:r w:rsidRPr="0066319A">
        <w:rPr>
          <w:rFonts w:ascii="Arial Black" w:hAnsi="Arial Black"/>
          <w:b/>
          <w:color w:val="0070C0"/>
          <w:sz w:val="20"/>
          <w:szCs w:val="20"/>
          <w:u w:val="single"/>
        </w:rPr>
        <w:t xml:space="preserve"> Salon</w:t>
      </w:r>
    </w:p>
    <w:p w:rsidR="0066319A" w:rsidRDefault="0066319A" w:rsidP="00DB3DBA">
      <w:pPr>
        <w:spacing w:after="0"/>
        <w:jc w:val="center"/>
        <w:rPr>
          <w:rFonts w:ascii="Arial Black" w:hAnsi="Arial Black"/>
          <w:b/>
          <w:color w:val="0070C0"/>
          <w:sz w:val="20"/>
          <w:szCs w:val="20"/>
          <w:u w:val="single"/>
        </w:rPr>
      </w:pPr>
    </w:p>
    <w:p w:rsidR="0066319A" w:rsidRPr="00D61C54" w:rsidRDefault="00D61C54" w:rsidP="00DB3DBA">
      <w:pPr>
        <w:spacing w:after="0"/>
        <w:jc w:val="center"/>
        <w:rPr>
          <w:rFonts w:ascii="Arial Black" w:hAnsi="Arial Black"/>
          <w:b/>
          <w:color w:val="FF0000"/>
          <w:sz w:val="24"/>
          <w:szCs w:val="24"/>
        </w:rPr>
      </w:pPr>
      <w:r w:rsidRPr="00D61C54">
        <w:rPr>
          <w:rFonts w:ascii="Arial Black" w:hAnsi="Arial Black"/>
          <w:b/>
          <w:color w:val="FF0000"/>
          <w:sz w:val="24"/>
          <w:szCs w:val="24"/>
        </w:rPr>
        <w:t>We promise not to crack your bones, just come and meet our newest member, have a snack and mingle with each other.  It’s going to be a great time!  Our last until after the Christmas Holidays!</w:t>
      </w:r>
    </w:p>
    <w:p w:rsidR="00DB3DBA" w:rsidRPr="00DB3DBA" w:rsidRDefault="00786C0A" w:rsidP="00D61C54">
      <w:pPr>
        <w:spacing w:after="0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</w:t>
      </w:r>
    </w:p>
    <w:sectPr w:rsidR="00DB3DBA" w:rsidRPr="00DB3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F6"/>
    <w:rsid w:val="0066319A"/>
    <w:rsid w:val="00786C0A"/>
    <w:rsid w:val="009A6FD0"/>
    <w:rsid w:val="00A21D07"/>
    <w:rsid w:val="00CC51DC"/>
    <w:rsid w:val="00CE3B5D"/>
    <w:rsid w:val="00D61C54"/>
    <w:rsid w:val="00DB3DBA"/>
    <w:rsid w:val="00DD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2019-10-28T13:38:00Z</dcterms:created>
  <dcterms:modified xsi:type="dcterms:W3CDTF">2019-11-11T16:56:00Z</dcterms:modified>
</cp:coreProperties>
</file>